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0" w:rsidRPr="00E55228" w:rsidRDefault="008D1640" w:rsidP="008D1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 xml:space="preserve">Suwałki, </w:t>
      </w:r>
      <w:r>
        <w:rPr>
          <w:rFonts w:ascii="Times New Roman" w:hAnsi="Times New Roman"/>
          <w:sz w:val="24"/>
          <w:szCs w:val="24"/>
        </w:rPr>
        <w:t>30 października</w:t>
      </w:r>
      <w:r w:rsidRPr="00E55228">
        <w:rPr>
          <w:rFonts w:ascii="Times New Roman" w:hAnsi="Times New Roman"/>
          <w:sz w:val="24"/>
          <w:szCs w:val="24"/>
        </w:rPr>
        <w:t xml:space="preserve"> 2020 r.</w:t>
      </w:r>
    </w:p>
    <w:p w:rsidR="008D1640" w:rsidRPr="00E55228" w:rsidRDefault="008D1640" w:rsidP="008D16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640" w:rsidRDefault="008D1640" w:rsidP="008D1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>KS.423.31.2020</w:t>
      </w: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640" w:rsidRPr="00E55228" w:rsidRDefault="008D1640" w:rsidP="008D1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Lista osób, które otrzymały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5228">
        <w:rPr>
          <w:rFonts w:ascii="Times New Roman" w:hAnsi="Times New Roman"/>
          <w:b/>
          <w:sz w:val="24"/>
          <w:szCs w:val="24"/>
        </w:rPr>
        <w:t>stypendia szczególne Miasta Suwałki w kategorii „zawodnik” i „trener” na sezon 2020/2021</w:t>
      </w:r>
    </w:p>
    <w:p w:rsidR="008D1640" w:rsidRDefault="008D1640" w:rsidP="008D1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640" w:rsidRDefault="008D1640" w:rsidP="008D1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640" w:rsidRDefault="008D1640" w:rsidP="008D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79E">
        <w:rPr>
          <w:rFonts w:ascii="Times New Roman" w:hAnsi="Times New Roman"/>
          <w:b/>
          <w:sz w:val="24"/>
          <w:szCs w:val="24"/>
        </w:rPr>
        <w:t>Stypendia szczególne</w:t>
      </w:r>
      <w:r w:rsidRPr="00E55228">
        <w:rPr>
          <w:rFonts w:ascii="Times New Roman" w:hAnsi="Times New Roman"/>
          <w:sz w:val="24"/>
          <w:szCs w:val="24"/>
        </w:rPr>
        <w:t xml:space="preserve"> przyznane zgodnie z uchwałą nr </w:t>
      </w:r>
      <w:r w:rsidRPr="00E55228">
        <w:rPr>
          <w:rFonts w:ascii="Times New Roman" w:hAnsi="Times New Roman"/>
          <w:bCs/>
          <w:sz w:val="24"/>
          <w:szCs w:val="24"/>
        </w:rPr>
        <w:t xml:space="preserve">XLIV/550/2018 </w:t>
      </w:r>
      <w:r w:rsidRPr="00E55228">
        <w:rPr>
          <w:rFonts w:ascii="Times New Roman" w:hAnsi="Times New Roman"/>
          <w:sz w:val="24"/>
          <w:szCs w:val="24"/>
        </w:rPr>
        <w:t xml:space="preserve">Rady Miejskiej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w Suwałkach z dnia 5 kwietnia 2018 r. w sprawie określenia zasad, trybu przyznawania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i pozbawiania oraz rodzaju i wysokości stypendiów sportowych oraz nagród i wyróżnień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w Mieście Suwałki (Dz. Urz. Woj. Podlaskiego z 2018 r. poz. 1833) zmienionej uchwałą </w:t>
      </w: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nr X/121/2019 Rady Miejskiej w Suwałkach z dnia 29 lipca 2019 r. w sprawie zmiany uchwały w sprawie określenia zasad, trybu przyznawania i pozbawiania oraz rodzaju </w:t>
      </w:r>
      <w:r w:rsidRPr="00E55228">
        <w:rPr>
          <w:rFonts w:ascii="Times New Roman" w:hAnsi="Times New Roman"/>
          <w:sz w:val="24"/>
          <w:szCs w:val="24"/>
        </w:rPr>
        <w:br/>
        <w:t xml:space="preserve">i wysokości stypendiów sportowych oraz nagród i wyróżnień w Mieście Suwałki </w:t>
      </w:r>
      <w:r w:rsidRPr="00E55228">
        <w:rPr>
          <w:rFonts w:ascii="Times New Roman" w:hAnsi="Times New Roman"/>
          <w:sz w:val="24"/>
          <w:szCs w:val="24"/>
        </w:rPr>
        <w:br/>
        <w:t>(Dz. Urz. Woj. Podlaskiego z 2019 r. poz. 3912)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640" w:rsidRPr="00E55228" w:rsidRDefault="008D1640" w:rsidP="008D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E55228">
        <w:rPr>
          <w:rFonts w:ascii="Times New Roman" w:hAnsi="Times New Roman"/>
          <w:sz w:val="24"/>
          <w:szCs w:val="24"/>
        </w:rPr>
        <w:t xml:space="preserve">– stypendia </w:t>
      </w:r>
      <w:r>
        <w:rPr>
          <w:rFonts w:ascii="Times New Roman" w:hAnsi="Times New Roman"/>
          <w:sz w:val="24"/>
          <w:szCs w:val="24"/>
        </w:rPr>
        <w:t xml:space="preserve">sportowe </w:t>
      </w:r>
      <w:r w:rsidRPr="00E55228">
        <w:rPr>
          <w:rFonts w:ascii="Times New Roman" w:hAnsi="Times New Roman"/>
          <w:sz w:val="24"/>
          <w:szCs w:val="24"/>
        </w:rPr>
        <w:t>przyznane na sezon rozgrywek 2020/2021</w:t>
      </w:r>
    </w:p>
    <w:p w:rsidR="008D1640" w:rsidRPr="00E55228" w:rsidRDefault="008D1640" w:rsidP="008D1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Sport: badminton</w:t>
      </w: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6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914"/>
        <w:gridCol w:w="1114"/>
      </w:tblGrid>
      <w:tr w:rsidR="008D1640" w:rsidRPr="00BD28CF" w:rsidTr="000803F1">
        <w:trPr>
          <w:trHeight w:val="4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Ulyana</w:t>
            </w:r>
            <w:proofErr w:type="spellEnd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Volskaya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Michał Sobolewski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Michał Andrzej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Łogosz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Mateusz Świerczyński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Moreń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Karolina Zofia Szubert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Anastasiya</w:t>
            </w:r>
            <w:proofErr w:type="spellEnd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Khomich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Aleksandra Klaudia Goszczyńska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</w:tbl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Sport: piłka siatkowa</w:t>
      </w: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4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94"/>
        <w:gridCol w:w="3940"/>
        <w:gridCol w:w="1114"/>
      </w:tblGrid>
      <w:tr w:rsidR="008D1640" w:rsidRPr="00BD28CF" w:rsidTr="000803F1">
        <w:trPr>
          <w:trHeight w:val="3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Andrzej Kowal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Bartłomiej Konstanty Bołądź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Kacper Paweł Gonciarz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Mateusz Kuśmierz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Patryk Szwaradzki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Paweł Filipowicz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Jakub Rohnka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Łukasz Rudzewicz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Cezary Bolesław Sapiński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Andrzej Sawicki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Kamil Skrzypkowski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Damian Słabiński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Adam Wojciech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Tołoczko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trener</w:t>
            </w:r>
          </w:p>
        </w:tc>
      </w:tr>
      <w:tr w:rsidR="008D1640" w:rsidRPr="00BD28CF" w:rsidTr="000803F1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Marcin Rafał Waliński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</w:rPr>
              <w:t>zawodnik</w:t>
            </w:r>
          </w:p>
        </w:tc>
      </w:tr>
    </w:tbl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228">
        <w:rPr>
          <w:rFonts w:ascii="Times New Roman" w:hAnsi="Times New Roman"/>
          <w:b/>
          <w:sz w:val="24"/>
          <w:szCs w:val="24"/>
        </w:rPr>
        <w:t>Sport: piłka nożna</w:t>
      </w:r>
    </w:p>
    <w:p w:rsidR="008D1640" w:rsidRPr="00E55228" w:rsidRDefault="008D1640" w:rsidP="008D1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4"/>
        <w:gridCol w:w="3914"/>
        <w:gridCol w:w="1114"/>
      </w:tblGrid>
      <w:tr w:rsidR="008D1640" w:rsidRPr="00BD28CF" w:rsidTr="008D1640">
        <w:trPr>
          <w:trHeight w:val="44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Martin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Dobrotka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Denis Klaudiusz Gojko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Jan Marek Balawejder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Grzegorz Jarosław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Aftyka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Michał Aleksander Ozga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Cezary Piotr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Sauczek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Adrian Piekarski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Hieronim Zoch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Michał Paweł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Żebrakowski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Jakub Świątek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Kacper Wełniak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Kamil Adamek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Gierach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Czułowski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Karankiewicz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Daniel Gracjan Liszka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Donatas</w:t>
            </w:r>
            <w:proofErr w:type="spellEnd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Vencevicius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trener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Karol Salik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trener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Szulczek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trener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Oskar </w:t>
            </w:r>
            <w:proofErr w:type="spellStart"/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ü</w:t>
            </w: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rst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  <w:tr w:rsidR="008D1640" w:rsidRPr="00BD28CF" w:rsidTr="008D1640">
        <w:trPr>
          <w:trHeight w:val="2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Łukasz Bogusławski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640" w:rsidRPr="00E55228" w:rsidRDefault="008D1640" w:rsidP="000803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522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zawodnik</w:t>
            </w:r>
          </w:p>
        </w:tc>
      </w:tr>
    </w:tbl>
    <w:p w:rsidR="008D1640" w:rsidRPr="00E55228" w:rsidRDefault="008D1640" w:rsidP="008D1640">
      <w:pPr>
        <w:spacing w:after="0"/>
        <w:rPr>
          <w:rFonts w:ascii="Times New Roman" w:hAnsi="Times New Roman"/>
          <w:sz w:val="24"/>
          <w:szCs w:val="24"/>
        </w:rPr>
      </w:pPr>
    </w:p>
    <w:p w:rsidR="008D1640" w:rsidRDefault="008D1640" w:rsidP="008D1640">
      <w:pPr>
        <w:spacing w:after="0"/>
        <w:rPr>
          <w:rFonts w:ascii="Times New Roman" w:hAnsi="Times New Roman"/>
          <w:sz w:val="24"/>
          <w:szCs w:val="24"/>
        </w:rPr>
      </w:pPr>
    </w:p>
    <w:p w:rsidR="008D1640" w:rsidRPr="000F33CF" w:rsidRDefault="008D1640" w:rsidP="008D1640">
      <w:pPr>
        <w:spacing w:after="0"/>
        <w:rPr>
          <w:rFonts w:ascii="Times New Roman" w:hAnsi="Times New Roman"/>
          <w:sz w:val="24"/>
          <w:szCs w:val="24"/>
        </w:rPr>
      </w:pPr>
      <w:r w:rsidRPr="00E55228">
        <w:rPr>
          <w:rFonts w:ascii="Times New Roman" w:hAnsi="Times New Roman"/>
          <w:sz w:val="24"/>
          <w:szCs w:val="24"/>
        </w:rPr>
        <w:t xml:space="preserve">Stan na dzień: </w:t>
      </w:r>
      <w:r>
        <w:rPr>
          <w:rFonts w:ascii="Times New Roman" w:hAnsi="Times New Roman"/>
          <w:sz w:val="24"/>
          <w:szCs w:val="24"/>
        </w:rPr>
        <w:t>30 października</w:t>
      </w:r>
      <w:r w:rsidRPr="00E55228">
        <w:rPr>
          <w:rFonts w:ascii="Times New Roman" w:hAnsi="Times New Roman"/>
          <w:sz w:val="24"/>
          <w:szCs w:val="24"/>
        </w:rPr>
        <w:t xml:space="preserve"> 2020 r.</w:t>
      </w:r>
    </w:p>
    <w:p w:rsidR="00CF0DD8" w:rsidRDefault="00CF0DD8"/>
    <w:sectPr w:rsidR="00CF0DD8" w:rsidSect="00B459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D8" w:rsidRDefault="009575D8" w:rsidP="009575D8">
      <w:pPr>
        <w:spacing w:after="0" w:line="240" w:lineRule="auto"/>
      </w:pPr>
      <w:r>
        <w:separator/>
      </w:r>
    </w:p>
  </w:endnote>
  <w:endnote w:type="continuationSeparator" w:id="0">
    <w:p w:rsidR="009575D8" w:rsidRDefault="009575D8" w:rsidP="009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33907"/>
      <w:docPartObj>
        <w:docPartGallery w:val="Page Numbers (Bottom of Page)"/>
        <w:docPartUnique/>
      </w:docPartObj>
    </w:sdtPr>
    <w:sdtContent>
      <w:p w:rsidR="009575D8" w:rsidRDefault="009575D8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75D8" w:rsidRDefault="009575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D8" w:rsidRDefault="009575D8" w:rsidP="009575D8">
      <w:pPr>
        <w:spacing w:after="0" w:line="240" w:lineRule="auto"/>
      </w:pPr>
      <w:r>
        <w:separator/>
      </w:r>
    </w:p>
  </w:footnote>
  <w:footnote w:type="continuationSeparator" w:id="0">
    <w:p w:rsidR="009575D8" w:rsidRDefault="009575D8" w:rsidP="009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40"/>
    <w:rsid w:val="008D1640"/>
    <w:rsid w:val="009575D8"/>
    <w:rsid w:val="00C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4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5D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5D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dcterms:created xsi:type="dcterms:W3CDTF">2020-10-30T07:27:00Z</dcterms:created>
  <dcterms:modified xsi:type="dcterms:W3CDTF">2020-10-30T07:31:00Z</dcterms:modified>
</cp:coreProperties>
</file>